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7E" w:rsidRPr="00E75A7E" w:rsidRDefault="00E75A7E" w:rsidP="00E75A7E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EB68595" wp14:editId="7B2F89FB">
            <wp:simplePos x="0" y="0"/>
            <wp:positionH relativeFrom="column">
              <wp:posOffset>-594995</wp:posOffset>
            </wp:positionH>
            <wp:positionV relativeFrom="paragraph">
              <wp:posOffset>-528320</wp:posOffset>
            </wp:positionV>
            <wp:extent cx="6837045" cy="9933940"/>
            <wp:effectExtent l="0" t="0" r="0" b="0"/>
            <wp:wrapTight wrapText="bothSides">
              <wp:wrapPolygon edited="0">
                <wp:start x="0" y="0"/>
                <wp:lineTo x="0" y="21539"/>
                <wp:lineTo x="21546" y="21539"/>
                <wp:lineTo x="2154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7045" cy="993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57AC" w:rsidRPr="00FC6BFB" w:rsidRDefault="00BE57AC" w:rsidP="00BE57AC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A7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1.4.   Правила приема в МБДОУ на </w:t>
      </w:r>
      <w:proofErr w:type="gramStart"/>
      <w:r w:rsidRPr="00E75A7E">
        <w:rPr>
          <w:rFonts w:ascii="Times New Roman" w:eastAsia="Times New Roman" w:hAnsi="Times New Roman" w:cs="Times New Roman"/>
          <w:sz w:val="28"/>
          <w:szCs w:val="28"/>
        </w:rPr>
        <w:t>обучение по</w:t>
      </w:r>
      <w:proofErr w:type="gramEnd"/>
      <w:r w:rsidRPr="00E75A7E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образовательным программам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образования обеспечивают прием в МБДОУ граждан, имеющих право на получение дошкольного образования.</w:t>
      </w:r>
    </w:p>
    <w:p w:rsidR="00A9680E" w:rsidRPr="00FC6BFB" w:rsidRDefault="00A9680E" w:rsidP="00BE57AC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1.5. На сайте МБДОУ размещено постановление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</w:p>
    <w:p w:rsidR="00BE57AC" w:rsidRPr="00FC6BFB" w:rsidRDefault="00A9680E" w:rsidP="00BE57AC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1.6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 xml:space="preserve">.   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только 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по причине отсутствия в нем свободных мест.</w:t>
      </w:r>
    </w:p>
    <w:p w:rsidR="00BE57AC" w:rsidRPr="00FC6BFB" w:rsidRDefault="00A9680E" w:rsidP="00BE57AC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1.7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.   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BE57AC" w:rsidRPr="00FC6BFB" w:rsidRDefault="00A9680E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1.8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. Ознакомление родителей (законных представителей) ребенка с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FC6BFB" w:rsidRPr="00FC6BFB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докуме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нтами МБДОУ, указанными в п. 1.7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. настоящих Правил, осуществляется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FC6BFB" w:rsidRPr="00FC6BFB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путем размещения копий документов на официальном сайте МБДОУ в сети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FC6BFB" w:rsidRPr="00FC6BFB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Интернет, на информационном стенде в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МБДОУ также предоставляет родителям (законным представителям)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FC6BFB" w:rsidRPr="00FC6BFB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ребенка копи</w:t>
      </w:r>
      <w:r w:rsidR="00A9680E" w:rsidRPr="00FC6BFB">
        <w:rPr>
          <w:rFonts w:ascii="Times New Roman" w:eastAsia="Times New Roman" w:hAnsi="Times New Roman" w:cs="Times New Roman"/>
          <w:sz w:val="28"/>
          <w:szCs w:val="28"/>
        </w:rPr>
        <w:t>и документов, указанных в п. 1.7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Правил, при подаче заявления 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FC6BFB" w:rsidRPr="00FC6BFB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приеме в МБДОУ. Ответственным за предоставление документов 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ознакомление с ними является заведующий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pStyle w:val="a3"/>
        <w:numPr>
          <w:ilvl w:val="0"/>
          <w:numId w:val="1"/>
        </w:num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t>Прием детей, впервые поступающих в МБДОУ.</w:t>
      </w:r>
    </w:p>
    <w:p w:rsidR="00BE57AC" w:rsidRPr="00FC6BFB" w:rsidRDefault="00BE57AC" w:rsidP="00BE57AC">
      <w:pPr>
        <w:pStyle w:val="a3"/>
        <w:spacing w:after="0" w:line="240" w:lineRule="auto"/>
        <w:ind w:left="218" w:right="-28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Прием детей в МБДОУ осуществляется по личному заявлению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родителя (законного представителя) ребенка при предъявлении оригинала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документа, удостоверяющего личность родителя (законного представителя),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либо оригинала документа, удостоверяющего личность иностранного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гражданина и лица без гражданства в Российской Федерации в соответствии со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статьей 10 Федерального закона от 25 июля 2002 г. № 115-ФЗ «О правовом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положении иностранных граждан в Российской Федерации».</w:t>
      </w:r>
      <w:proofErr w:type="gramEnd"/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2.2. Основанием для приема заявления родителей (законных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 ребенка в МБДОУ является присвоение в автоматизированной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информационной системе «Электронный детский сад» (далее - Система)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заявлению родителя (законного представителя) о постановке на учет статуса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«Направлен в ДОУ».</w:t>
      </w:r>
    </w:p>
    <w:p w:rsidR="00C5615C" w:rsidRPr="00FC6BFB" w:rsidRDefault="00BE57AC" w:rsidP="00C5615C">
      <w:pPr>
        <w:pStyle w:val="s1"/>
        <w:shd w:val="clear" w:color="auto" w:fill="FFFFFF"/>
        <w:ind w:left="-567" w:firstLine="567"/>
        <w:jc w:val="both"/>
        <w:rPr>
          <w:color w:val="22272F"/>
          <w:sz w:val="28"/>
          <w:szCs w:val="28"/>
        </w:rPr>
      </w:pPr>
      <w:r w:rsidRPr="00FC6BFB">
        <w:rPr>
          <w:sz w:val="28"/>
          <w:szCs w:val="28"/>
        </w:rPr>
        <w:t xml:space="preserve">2.3. </w:t>
      </w:r>
      <w:proofErr w:type="gramStart"/>
      <w:r w:rsidR="00C5615C" w:rsidRPr="00FC6BFB">
        <w:rPr>
          <w:color w:val="22272F"/>
          <w:sz w:val="28"/>
          <w:szCs w:val="28"/>
        </w:rPr>
        <w:t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</w:t>
      </w:r>
      <w:r w:rsidR="00C5615C" w:rsidRPr="00FC6BFB">
        <w:rPr>
          <w:rStyle w:val="apple-converted-space"/>
          <w:color w:val="22272F"/>
          <w:sz w:val="28"/>
          <w:szCs w:val="28"/>
        </w:rPr>
        <w:t> </w:t>
      </w:r>
      <w:hyperlink r:id="rId8" w:anchor="/document/184755/entry/10" w:history="1">
        <w:r w:rsidR="00C5615C" w:rsidRPr="00FC6BFB">
          <w:rPr>
            <w:rStyle w:val="a4"/>
            <w:color w:val="734C9B"/>
            <w:sz w:val="28"/>
            <w:szCs w:val="28"/>
          </w:rPr>
          <w:t>статьей 10</w:t>
        </w:r>
      </w:hyperlink>
      <w:r w:rsidR="00C5615C" w:rsidRPr="00FC6BFB">
        <w:rPr>
          <w:rStyle w:val="apple-converted-space"/>
          <w:color w:val="22272F"/>
          <w:sz w:val="28"/>
          <w:szCs w:val="28"/>
        </w:rPr>
        <w:t> </w:t>
      </w:r>
      <w:r w:rsidR="00C5615C" w:rsidRPr="00FC6BFB">
        <w:rPr>
          <w:color w:val="22272F"/>
          <w:sz w:val="28"/>
          <w:szCs w:val="28"/>
        </w:rPr>
        <w:t xml:space="preserve">Федерального закона от 25 июля 2002 г. N 115-ФЗ "О </w:t>
      </w:r>
      <w:r w:rsidR="00C5615C" w:rsidRPr="00FC6BFB">
        <w:rPr>
          <w:color w:val="22272F"/>
          <w:sz w:val="28"/>
          <w:szCs w:val="28"/>
        </w:rPr>
        <w:lastRenderedPageBreak/>
        <w:t>правовом положении иностранных граждан в Российской Федерации" (Собрание законодательства РоссийскойФедерации</w:t>
      </w:r>
      <w:proofErr w:type="gramEnd"/>
      <w:r w:rsidR="00C5615C" w:rsidRPr="00FC6BFB">
        <w:rPr>
          <w:color w:val="22272F"/>
          <w:sz w:val="28"/>
          <w:szCs w:val="28"/>
        </w:rPr>
        <w:t xml:space="preserve">, </w:t>
      </w:r>
      <w:proofErr w:type="gramStart"/>
      <w:r w:rsidR="00C5615C" w:rsidRPr="00FC6BFB">
        <w:rPr>
          <w:color w:val="22272F"/>
          <w:sz w:val="28"/>
          <w:szCs w:val="28"/>
        </w:rPr>
        <w:t>2002, N 30, ст. 3032).</w:t>
      </w:r>
      <w:proofErr w:type="gramEnd"/>
    </w:p>
    <w:p w:rsidR="00470647" w:rsidRPr="00FC6BFB" w:rsidRDefault="00C5615C" w:rsidP="00C5615C">
      <w:pPr>
        <w:pStyle w:val="s1"/>
        <w:shd w:val="clear" w:color="auto" w:fill="FFFFFF"/>
        <w:ind w:left="-426" w:firstLine="426"/>
        <w:jc w:val="both"/>
        <w:rPr>
          <w:color w:val="22272F"/>
          <w:sz w:val="28"/>
          <w:szCs w:val="28"/>
        </w:rPr>
      </w:pPr>
      <w:r w:rsidRPr="00FC6BFB">
        <w:rPr>
          <w:color w:val="22272F"/>
          <w:sz w:val="28"/>
          <w:szCs w:val="28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2.4. В заявлении родителями (законными представителями) ребенка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указываются следующие сведения: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а) фамилия, имя, отчество (последнее - при наличии) ребенка;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б) дата и место рождения ребенка;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в) фамилия, имя, отчество (последнее - при наличии) родителей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(законных представителей) ребенка;</w:t>
      </w:r>
      <w:proofErr w:type="gramEnd"/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г) адрес места жительства ребенка, его родителей (законных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ребенка;</w:t>
      </w:r>
    </w:p>
    <w:p w:rsidR="00470647" w:rsidRPr="00FC6BFB" w:rsidRDefault="00BE57AC" w:rsidP="00C5615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е) согласие родителя (законного представителя) на обработку персональных данных ребенка;</w:t>
      </w:r>
    </w:p>
    <w:p w:rsidR="00BE57AC" w:rsidRPr="00FC6BFB" w:rsidRDefault="00BE57AC" w:rsidP="00BE57AC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2.5. Соответствующий бланк (шаблон) заявления, размещен на официальном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сайте МБДОУ в сети Интернет.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2.6. Для зачисления ребенка в МБДОУ родители (законные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представители) детей, проживающих на закрепленной территории,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дополнительно предъявляют следующие документы: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оригинал свидетельства о рождении ребенка или документ,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подтверждающий родство заявителя (или законность прав представления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ребенка);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свидетельство о регистрации ребенка по месту жительства или по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месту' пребывания на закрепленной территории или документ, содержащий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сведения о регистрации ребенка по месту жительства или по месту пребывания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на закрепленной территории;</w:t>
      </w:r>
    </w:p>
    <w:p w:rsidR="00C5615C" w:rsidRPr="00FC6BFB" w:rsidRDefault="00C5615C" w:rsidP="00C5615C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C6BFB">
        <w:rPr>
          <w:rStyle w:val="apple-converted-space"/>
          <w:rFonts w:ascii="Times New Roman" w:hAnsi="Times New Roman" w:cs="Times New Roman"/>
          <w:color w:val="22272F"/>
          <w:sz w:val="28"/>
          <w:szCs w:val="28"/>
        </w:rPr>
        <w:t> </w:t>
      </w:r>
      <w:r w:rsidRPr="00FC6BFB">
        <w:rPr>
          <w:rFonts w:ascii="Times New Roman" w:hAnsi="Times New Roman" w:cs="Times New Roman"/>
          <w:sz w:val="28"/>
          <w:szCs w:val="28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C5615C" w:rsidRPr="00FC6BFB" w:rsidRDefault="00C5615C" w:rsidP="00C5615C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C6BFB">
        <w:rPr>
          <w:rFonts w:ascii="Times New Roman" w:hAnsi="Times New Roman" w:cs="Times New Roman"/>
          <w:sz w:val="28"/>
          <w:szCs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C5615C" w:rsidRPr="00FC6BFB" w:rsidRDefault="00C5615C" w:rsidP="00C5615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C6BFB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E57AC" w:rsidRPr="00FC6BFB" w:rsidRDefault="00BE57AC" w:rsidP="00C5615C">
      <w:pPr>
        <w:spacing w:after="0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lastRenderedPageBreak/>
        <w:t>- медицинское заключение;</w:t>
      </w:r>
    </w:p>
    <w:p w:rsidR="00BE57AC" w:rsidRPr="00FC6BFB" w:rsidRDefault="00BE57AC" w:rsidP="00C5615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СНИЛС ребенка;</w:t>
      </w:r>
    </w:p>
    <w:p w:rsidR="00BE57AC" w:rsidRPr="00FC6BFB" w:rsidRDefault="00BE57AC" w:rsidP="00C5615C">
      <w:pPr>
        <w:spacing w:after="0" w:line="240" w:lineRule="auto"/>
        <w:ind w:left="-567" w:right="-284" w:firstLine="425"/>
        <w:jc w:val="both"/>
        <w:rPr>
          <w:sz w:val="28"/>
          <w:szCs w:val="28"/>
        </w:rPr>
      </w:pPr>
      <w:r w:rsidRPr="00FC6BFB">
        <w:rPr>
          <w:rFonts w:ascii="Times New Roman" w:hAnsi="Times New Roman" w:cs="Times New Roman"/>
          <w:sz w:val="28"/>
          <w:szCs w:val="28"/>
        </w:rPr>
        <w:t>-медицинский полис ребенка.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2.7. </w:t>
      </w:r>
      <w:r w:rsidR="00C5615C" w:rsidRPr="00FC6BFB">
        <w:rPr>
          <w:rFonts w:ascii="Times New Roman" w:eastAsia="Times New Roman" w:hAnsi="Times New Roman" w:cs="Times New Roman"/>
          <w:sz w:val="28"/>
          <w:szCs w:val="28"/>
        </w:rPr>
        <w:t>Родители по своему усмотрению могут предъявлять и другие документы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.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К</w:t>
      </w:r>
      <w:proofErr w:type="gramEnd"/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опии предъявляемых при приеме документов хранятся в образовательной организации на время обучения ребенка.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2.8. Факт ознакомления родителей (законных представителей) ребенка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 xml:space="preserve">с </w:t>
      </w:r>
      <w:r w:rsidR="00893EE1" w:rsidRPr="00FC6BFB">
        <w:rPr>
          <w:rFonts w:ascii="Times New Roman" w:eastAsia="Times New Roman" w:hAnsi="Times New Roman" w:cs="Times New Roman"/>
          <w:sz w:val="28"/>
          <w:szCs w:val="28"/>
        </w:rPr>
        <w:t>документами, указанными в п. 1.7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Правил, фиксируется в заявлении о приеме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и заверяется личной подписью родителей (законных представителей) ребенка.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2.9. Подписью родителей (законных представителей) ребенка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фиксируется также согласие на обработку их персональных данных 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персональных данных ребенка в порядке, установленном законодательством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Российской Федерации (путем заполнения соответствующего заявления).</w:t>
      </w:r>
    </w:p>
    <w:p w:rsidR="00BE57AC" w:rsidRPr="00FC6BFB" w:rsidRDefault="00BE57AC" w:rsidP="00BE57AC">
      <w:pPr>
        <w:tabs>
          <w:tab w:val="right" w:pos="2296"/>
          <w:tab w:val="right" w:pos="6279"/>
        </w:tabs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2.10.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ab/>
        <w:t>Документы,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ab/>
        <w:t xml:space="preserve"> представленные родителями (законными представителями) детей, </w:t>
      </w:r>
      <w:r w:rsidR="00893EE1" w:rsidRPr="00FC6BFB">
        <w:rPr>
          <w:rFonts w:ascii="Times New Roman" w:eastAsia="Times New Roman" w:hAnsi="Times New Roman" w:cs="Times New Roman"/>
          <w:sz w:val="28"/>
          <w:szCs w:val="28"/>
        </w:rPr>
        <w:t>фиксируются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893EE1" w:rsidRPr="00FC6BFB">
        <w:rPr>
          <w:rFonts w:ascii="Times New Roman" w:eastAsia="Times New Roman" w:hAnsi="Times New Roman" w:cs="Times New Roman"/>
          <w:sz w:val="28"/>
          <w:szCs w:val="28"/>
        </w:rPr>
        <w:t>заявлении и  приеме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2.11. После представления в МБДОУ заявления и всех необходимых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документов МБДОУ заключает договор об образовании по образовательным программам дошкольного образования с родителями (законными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представителями) ребенка. Договор оформляется в письменной форме в двух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экземплярах, один из которых хранится в личном деле воспитанника в МБДОУ,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другой - у родителей (законных представителей) воспитанника.</w:t>
      </w:r>
    </w:p>
    <w:p w:rsidR="005028AB" w:rsidRPr="00FC6BFB" w:rsidRDefault="00BE57AC" w:rsidP="005028AB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2.12. Основанием возникновения образовательных отношений является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договор об образовании по образовательным программам дошкольного образования (далее - договор)</w:t>
      </w:r>
      <w:r w:rsidR="00893EE1" w:rsidRPr="00FC6BFB">
        <w:rPr>
          <w:rStyle w:val="apple-converted-space"/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 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с родителями (законными представителями) ребенка.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</w:r>
      <w:r w:rsidR="00893EE1" w:rsidRPr="00FC6BFB">
        <w:rPr>
          <w:rFonts w:ascii="Times New Roman" w:eastAsia="Times New Roman" w:hAnsi="Times New Roman" w:cs="Times New Roman"/>
          <w:sz w:val="28"/>
          <w:szCs w:val="28"/>
        </w:rPr>
        <w:t xml:space="preserve">2.13. 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Руководитель образовательной организации издает распорядительный акт о зачислении ребенка в образовательную организацию (далее - </w:t>
      </w:r>
      <w:r w:rsidR="005028AB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приказ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) в течение трех рабочих дней после заключения договора. </w:t>
      </w:r>
    </w:p>
    <w:p w:rsidR="005028AB" w:rsidRPr="00FC6BFB" w:rsidRDefault="005028AB" w:rsidP="005028AB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  <w:r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Приказ</w:t>
      </w:r>
      <w:r w:rsidR="00893EE1"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в трехдневный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</w:t>
      </w:r>
      <w:r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.</w:t>
      </w:r>
    </w:p>
    <w:p w:rsidR="005028AB" w:rsidRPr="00FC6BFB" w:rsidRDefault="005028AB" w:rsidP="005028AB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  <w:r w:rsidRPr="00FC6BFB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Приказ с официального сайта в сети Интернет удаляется после истечения десяти рабочих дней со дня зачисления ребенка.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2.13. Права и обязанности воспитанника, его родителей (законных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представителей), предусмотренные законодательством об образовании 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локальными нормативными актами МБДОУ возникают у лица, принятого на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обучение, с даты, указанной в приказе о приеме лица на обучение в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2.14. На каждого ребенка, зачисленного в МБДОУ, заводится личное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дело, в котором хранятся копии предъявляемых при приеме документов.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2.15. Сведения о воспитанниках, зачисленных в МБДОУ, вносятся в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 xml:space="preserve">Книгу учета движения детей,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которая</w:t>
      </w:r>
      <w:proofErr w:type="gramEnd"/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предназначена для регистрации сведений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 детях и контроля за движением контингента детей в МБДОУ. Книга учета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движения детей МБДОУ нумеруется постранично, прошнуровывается,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скрепляется подписью заведующего МБДОУ и печатью МБДОУ.</w:t>
      </w:r>
    </w:p>
    <w:p w:rsidR="00BE57AC" w:rsidRPr="00FC6BFB" w:rsidRDefault="00BE57AC" w:rsidP="007E068D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3D71" w:rsidRDefault="000B3D71" w:rsidP="00BE57AC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t>3. Прием детей в порядке перевода из другой образовательной</w:t>
      </w: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br/>
        <w:t>организации.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 w:rsidRPr="00FC6BFB">
        <w:rPr>
          <w:color w:val="000000"/>
          <w:sz w:val="28"/>
          <w:szCs w:val="28"/>
        </w:rPr>
        <w:t>зачисления</w:t>
      </w:r>
      <w:proofErr w:type="gramEnd"/>
      <w:r w:rsidRPr="00FC6BFB">
        <w:rPr>
          <w:color w:val="000000"/>
          <w:sz w:val="28"/>
          <w:szCs w:val="28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3.3. Личное дело представляется родителями (законными представителями) в принимающую организацию вместе с заявлением о зачислении ребёнка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 xml:space="preserve">3.5.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FC6BFB">
        <w:rPr>
          <w:color w:val="000000"/>
          <w:sz w:val="28"/>
          <w:szCs w:val="28"/>
        </w:rPr>
        <w:t>акта</w:t>
      </w:r>
      <w:proofErr w:type="gramEnd"/>
      <w:r w:rsidRPr="00FC6BFB">
        <w:rPr>
          <w:color w:val="000000"/>
          <w:sz w:val="28"/>
          <w:szCs w:val="28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3.6. В случае</w:t>
      </w:r>
      <w:proofErr w:type="gramStart"/>
      <w:r w:rsidRPr="00FC6BFB">
        <w:rPr>
          <w:color w:val="000000"/>
          <w:sz w:val="28"/>
          <w:szCs w:val="28"/>
        </w:rPr>
        <w:t>,</w:t>
      </w:r>
      <w:proofErr w:type="gramEnd"/>
      <w:r w:rsidRPr="00FC6BFB">
        <w:rPr>
          <w:color w:val="000000"/>
          <w:sz w:val="28"/>
          <w:szCs w:val="28"/>
        </w:rPr>
        <w:t xml:space="preserve"> если ребёнок не посещал дошкольную образовательную организацию менее 5 дней, родителями (законными представителями) предъявляется медицинская карта ребёнка (выданная исходной организацией).</w:t>
      </w:r>
    </w:p>
    <w:p w:rsidR="007E068D" w:rsidRPr="00FC6BFB" w:rsidRDefault="007E068D" w:rsidP="007E068D">
      <w:pPr>
        <w:pStyle w:val="a5"/>
        <w:ind w:left="-567" w:firstLine="567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3.7. В случае</w:t>
      </w:r>
      <w:proofErr w:type="gramStart"/>
      <w:r w:rsidRPr="00FC6BFB">
        <w:rPr>
          <w:color w:val="000000"/>
          <w:sz w:val="28"/>
          <w:szCs w:val="28"/>
        </w:rPr>
        <w:t>,</w:t>
      </w:r>
      <w:proofErr w:type="gramEnd"/>
      <w:r w:rsidRPr="00FC6BFB">
        <w:rPr>
          <w:color w:val="000000"/>
          <w:sz w:val="28"/>
          <w:szCs w:val="28"/>
        </w:rPr>
        <w:t xml:space="preserve"> если ребёнок не посещал дошкольную образовательную организацию 5 рабочих дней и более, родителями (законными</w:t>
      </w:r>
    </w:p>
    <w:p w:rsidR="007E068D" w:rsidRPr="00FC6BFB" w:rsidRDefault="007E068D" w:rsidP="007E068D">
      <w:pPr>
        <w:pStyle w:val="a5"/>
        <w:ind w:left="-426"/>
        <w:jc w:val="both"/>
        <w:rPr>
          <w:color w:val="000000"/>
          <w:sz w:val="28"/>
          <w:szCs w:val="28"/>
        </w:rPr>
      </w:pPr>
      <w:r w:rsidRPr="00FC6BFB">
        <w:rPr>
          <w:color w:val="000000"/>
          <w:sz w:val="28"/>
          <w:szCs w:val="28"/>
        </w:rPr>
        <w:t>представителями) также предъявляется медицинская справка о состоянии здоровья.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t>4. Основания для отказа в зачислении воспитанника в МБДОУ.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4.1. Родителям (законным представителям) ребенка может быть отказано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в приеме ребенка в МБДОУ в случае, если: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в Системе отсутствует информация о направлении ребенка в МБДОУ;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родители (законные представители) не представили необходимые для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приема документы согласно п. 2.6. настоящих Правил;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имеются медицинские противопоказания к посещению ребенком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МБДОУ (о чем имеется соответствующее медицинское заключение);</w:t>
      </w:r>
    </w:p>
    <w:p w:rsidR="00BE57AC" w:rsidRPr="00FC6BFB" w:rsidRDefault="00BE57AC" w:rsidP="007E068D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родители (законные представители) обратились в МБДОУ по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истечении срока 30 дней после присвоения заявлению о постановке на учет в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Системе статуса «Направлен в ДОУ».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4.2. В случаях, указанных в п. 3.1 настоящих Правил, заведующий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МБДОУ в заявлении визирует отказ в приеме на заявлении родителей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(законных представителей) ребенка для дальнейшего решения вопроса об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устройстве ребенка в другую дошкольную образовательную организацию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 xml:space="preserve">путем обращения в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МКУ «Отдел образования Исполнительного комитета Тетюшского муниципального района РТ»</w:t>
      </w:r>
    </w:p>
    <w:p w:rsidR="007E068D" w:rsidRPr="00FC6BFB" w:rsidRDefault="007E068D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E068D" w:rsidRPr="00FC6BFB" w:rsidRDefault="007E068D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E068D" w:rsidRPr="00FC6BFB" w:rsidRDefault="007E068D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t>5. Порядок перевода воспитанников из одной возраст ной группы в другую</w:t>
      </w:r>
    </w:p>
    <w:p w:rsidR="007E068D" w:rsidRPr="00FC6BFB" w:rsidRDefault="007E068D" w:rsidP="00BE57AC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5.1. Перевод воспитанников из одной группы в другую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осуществляет заведующий МБДОУ на основании приказа.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5.2. Воспитанники МБДОУ переводятся из одной возрастной группы в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другую в следующих случаях: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- ежегодно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с 1 сентября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при массовом переводе из одной группы в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другую, в связи с достижением соответствующего возраста для перевода;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по заявлению родителей (законных представителей), при наличии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свободных мест в желаемой группе, с учетом возраста ребенка.</w:t>
      </w:r>
    </w:p>
    <w:p w:rsidR="007E068D" w:rsidRPr="00FC6BFB" w:rsidRDefault="007E068D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5.3.</w:t>
      </w:r>
      <w:r w:rsidRPr="00FC6BFB">
        <w:rPr>
          <w:rFonts w:ascii="Times New Roman" w:hAnsi="Times New Roman" w:cs="Times New Roman"/>
          <w:color w:val="000000"/>
          <w:sz w:val="28"/>
          <w:szCs w:val="28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Тетюшского муниципального района» и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FC6BFB" w:rsidRDefault="007E068D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5.4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t>. Временное объединение детей различного возраста в одной группе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  <w:t>осуществляется при необходимости в случаях сокращения количества детей в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  <w:t>группе (карантин, летний период, период ремонтных работ) и не является</w:t>
      </w:r>
      <w:r w:rsidR="00BE57AC" w:rsidRPr="00FC6BFB">
        <w:rPr>
          <w:rFonts w:ascii="Times New Roman" w:eastAsia="Times New Roman" w:hAnsi="Times New Roman" w:cs="Times New Roman"/>
          <w:sz w:val="28"/>
          <w:szCs w:val="28"/>
        </w:rPr>
        <w:br/>
        <w:t>переводом из одной возрастной группы в другую.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b/>
          <w:sz w:val="28"/>
          <w:szCs w:val="28"/>
        </w:rPr>
        <w:t>6. Прекращение образовательных отношений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Образовательные отношения прекращаются в связи с отчислением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обучающегося из МБДОУ:</w:t>
      </w:r>
      <w:proofErr w:type="gramEnd"/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- в связи с получением образования (завершением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proofErr w:type="gramEnd"/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основной образовательной программе дошкольного образования и поступлении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воспитанника в образовательную организацию для получения начального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общего образования);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досрочно.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6.2. Образовательные отношения прекращаются досрочно по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инициативе родителей (законных представителей) воспитанника: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- в случае перевода воспитанника для продолжения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обучения по</w:t>
      </w:r>
      <w:proofErr w:type="gramEnd"/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образовательной программе дошкольного образования в другую организацию,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осуществляющую образовательную деятельность;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- в случае выбора родителями (законными представителями)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обучения (получения детьми дошкольного образования вне образовательной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организации в форме семейного образования).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6.3. В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о всех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случаях, указанных в п.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 xml:space="preserve">6.1. и 6.2. 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настоящих Правил, отчисление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воспитанника осуществляется на основании заявления родителей (законных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 воспитанника.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6.4. Основанием для прекращения образовательных отношений является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приказ заведующего МБДОУ об отчислении воспитанника из МБДОУ,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изданный им на основании расторжения ранее заключенного договора при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приеме ребенка в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6.5. Досрочное прекращение образовательных отношений по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 xml:space="preserve">инициативе 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(законных представителей) воспитанника не влечет за собой возникновение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каких-либо дополнительных, в том числе материальных, обязательств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родителей (законных представителей) ребенка перед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6.6. Образовательные отношения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могут прекраща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т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>ся по обстоятельствам, не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 xml:space="preserve">зависящим от воли </w:t>
      </w:r>
      <w:r w:rsidR="007E068D" w:rsidRPr="00FC6BFB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или родителей (законных представителей)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воспитанника и МБДОУ, в том числе в случае ликвидации МБДОУ.</w:t>
      </w:r>
    </w:p>
    <w:p w:rsidR="00BE57AC" w:rsidRPr="00FC6BFB" w:rsidRDefault="00BE57AC" w:rsidP="00BE57AC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BFB">
        <w:rPr>
          <w:rFonts w:ascii="Times New Roman" w:eastAsia="Times New Roman" w:hAnsi="Times New Roman" w:cs="Times New Roman"/>
          <w:sz w:val="28"/>
          <w:szCs w:val="28"/>
        </w:rPr>
        <w:t>6.7. Права и обязанности воспитанника, родителей (законных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 воспитанника, предусмотренные законодательством об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 xml:space="preserve">образовании и локальными нормативными актами МБДОУ, прекращаются </w:t>
      </w:r>
      <w:proofErr w:type="gramStart"/>
      <w:r w:rsidRPr="00FC6BF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C6BFB">
        <w:rPr>
          <w:rFonts w:ascii="Times New Roman" w:eastAsia="Times New Roman" w:hAnsi="Times New Roman" w:cs="Times New Roman"/>
          <w:sz w:val="28"/>
          <w:szCs w:val="28"/>
        </w:rPr>
        <w:br/>
        <w:t>даты</w:t>
      </w:r>
      <w:proofErr w:type="gramEnd"/>
      <w:r w:rsidRPr="00FC6BFB">
        <w:rPr>
          <w:rFonts w:ascii="Times New Roman" w:eastAsia="Times New Roman" w:hAnsi="Times New Roman" w:cs="Times New Roman"/>
          <w:sz w:val="28"/>
          <w:szCs w:val="28"/>
        </w:rPr>
        <w:t xml:space="preserve"> его отчисления из МБДОУ.</w:t>
      </w:r>
    </w:p>
    <w:p w:rsidR="00BE57AC" w:rsidRPr="00FC6BFB" w:rsidRDefault="00BE57AC" w:rsidP="00BE57AC">
      <w:pPr>
        <w:tabs>
          <w:tab w:val="left" w:pos="3366"/>
        </w:tabs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7AC" w:rsidRPr="00FC6BFB" w:rsidRDefault="00BE57AC" w:rsidP="00BE57AC">
      <w:pPr>
        <w:spacing w:after="0" w:line="240" w:lineRule="auto"/>
        <w:ind w:left="-567" w:right="-284" w:firstLine="425"/>
        <w:rPr>
          <w:sz w:val="28"/>
          <w:szCs w:val="28"/>
        </w:rPr>
      </w:pPr>
    </w:p>
    <w:p w:rsidR="00317186" w:rsidRDefault="00317186">
      <w:pPr>
        <w:rPr>
          <w:sz w:val="28"/>
          <w:szCs w:val="28"/>
        </w:rPr>
      </w:pPr>
    </w:p>
    <w:p w:rsidR="00E75A7E" w:rsidRDefault="00E75A7E">
      <w:pPr>
        <w:rPr>
          <w:sz w:val="28"/>
          <w:szCs w:val="28"/>
        </w:rPr>
      </w:pPr>
    </w:p>
    <w:p w:rsidR="00E75A7E" w:rsidRDefault="00E75A7E">
      <w:pPr>
        <w:rPr>
          <w:sz w:val="28"/>
          <w:szCs w:val="28"/>
        </w:rPr>
      </w:pPr>
    </w:p>
    <w:p w:rsidR="00E75A7E" w:rsidRDefault="00E75A7E">
      <w:pPr>
        <w:rPr>
          <w:sz w:val="28"/>
          <w:szCs w:val="28"/>
        </w:rPr>
      </w:pPr>
    </w:p>
    <w:p w:rsidR="00E75A7E" w:rsidRPr="00FC6BFB" w:rsidRDefault="00E75A7E">
      <w:pPr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>
            <wp:extent cx="5940425" cy="81705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75A7E" w:rsidRPr="00FC6BFB" w:rsidSect="003D5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hybridMultilevel"/>
    <w:tmpl w:val="9A1CA85C"/>
    <w:lvl w:ilvl="0" w:tplc="3AFEA76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7AC"/>
    <w:rsid w:val="000B3D71"/>
    <w:rsid w:val="001374D2"/>
    <w:rsid w:val="00155FAA"/>
    <w:rsid w:val="00231527"/>
    <w:rsid w:val="00317186"/>
    <w:rsid w:val="00395003"/>
    <w:rsid w:val="00470647"/>
    <w:rsid w:val="005028AB"/>
    <w:rsid w:val="00521083"/>
    <w:rsid w:val="0055276E"/>
    <w:rsid w:val="005A3131"/>
    <w:rsid w:val="007314F0"/>
    <w:rsid w:val="007432D6"/>
    <w:rsid w:val="007C5690"/>
    <w:rsid w:val="007E068D"/>
    <w:rsid w:val="00893EE1"/>
    <w:rsid w:val="009013DD"/>
    <w:rsid w:val="00A246F4"/>
    <w:rsid w:val="00A9680E"/>
    <w:rsid w:val="00B0472A"/>
    <w:rsid w:val="00B91614"/>
    <w:rsid w:val="00BA6B5B"/>
    <w:rsid w:val="00BE57AC"/>
    <w:rsid w:val="00C02996"/>
    <w:rsid w:val="00C05794"/>
    <w:rsid w:val="00C5615C"/>
    <w:rsid w:val="00D16EA5"/>
    <w:rsid w:val="00D65A4F"/>
    <w:rsid w:val="00E26F67"/>
    <w:rsid w:val="00E53231"/>
    <w:rsid w:val="00E75A7E"/>
    <w:rsid w:val="00F22E39"/>
    <w:rsid w:val="00FC6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F22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0472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5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5A7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F22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0472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8DAFD-DB42-4872-8A00-A63497343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2118</Words>
  <Characters>12075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</cp:lastModifiedBy>
  <cp:revision>23</cp:revision>
  <cp:lastPrinted>2018-08-11T17:08:00Z</cp:lastPrinted>
  <dcterms:created xsi:type="dcterms:W3CDTF">2018-08-02T08:35:00Z</dcterms:created>
  <dcterms:modified xsi:type="dcterms:W3CDTF">2018-08-11T20:43:00Z</dcterms:modified>
</cp:coreProperties>
</file>